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363" w:rsidRPr="00050363" w:rsidRDefault="00FD1CAB" w:rsidP="00050363">
      <w:pPr>
        <w:jc w:val="center"/>
        <w:rPr>
          <w:sz w:val="28"/>
          <w:szCs w:val="28"/>
        </w:rPr>
      </w:pPr>
      <w:r w:rsidRPr="00050363">
        <w:rPr>
          <w:sz w:val="28"/>
          <w:szCs w:val="28"/>
        </w:rPr>
        <w:t>Partners:</w:t>
      </w:r>
    </w:p>
    <w:p w:rsidR="00050363" w:rsidRPr="00050363" w:rsidRDefault="00FD1CAB" w:rsidP="00050363">
      <w:pPr>
        <w:jc w:val="center"/>
      </w:pPr>
      <w:smartTag w:uri="urn:schemas-microsoft-com:office:smarttags" w:element="place">
        <w:smartTag w:uri="urn:schemas-microsoft-com:office:smarttags" w:element="State">
          <w:r w:rsidRPr="00050363">
            <w:t>Alaska</w:t>
          </w:r>
        </w:smartTag>
      </w:smartTag>
      <w:r w:rsidR="00057D80" w:rsidRPr="00050363">
        <w:t xml:space="preserve"> National Weather Service (NWS) Offices</w:t>
      </w:r>
      <w:r w:rsidRPr="00050363">
        <w:t xml:space="preserve"> </w:t>
      </w:r>
    </w:p>
    <w:p w:rsidR="00050363" w:rsidRPr="00050363" w:rsidRDefault="00FD1CAB" w:rsidP="00050363">
      <w:pPr>
        <w:jc w:val="center"/>
      </w:pPr>
      <w:proofErr w:type="gramStart"/>
      <w:r w:rsidRPr="00050363">
        <w:t>and</w:t>
      </w:r>
      <w:proofErr w:type="gramEnd"/>
      <w:r w:rsidRPr="00050363">
        <w:t xml:space="preserve"> </w:t>
      </w:r>
      <w:r w:rsidR="00057D80" w:rsidRPr="00050363">
        <w:t xml:space="preserve">the </w:t>
      </w:r>
    </w:p>
    <w:p w:rsidR="00FD1CAB" w:rsidRPr="00050363" w:rsidRDefault="00057D80" w:rsidP="00050363">
      <w:pPr>
        <w:jc w:val="center"/>
      </w:pPr>
      <w:smartTag w:uri="urn:schemas-microsoft-com:office:smarttags" w:element="place">
        <w:smartTag w:uri="urn:schemas-microsoft-com:office:smarttags" w:element="State">
          <w:r w:rsidRPr="00050363">
            <w:t>Alaska</w:t>
          </w:r>
        </w:smartTag>
      </w:smartTag>
      <w:r w:rsidRPr="00050363">
        <w:t xml:space="preserve"> Volcano Observatory (AVO)</w:t>
      </w:r>
    </w:p>
    <w:p w:rsidR="00FD1CAB" w:rsidRDefault="00FD1CAB"/>
    <w:p w:rsidR="00FD1CAB" w:rsidRPr="00050363" w:rsidRDefault="00FD1CAB">
      <w:pPr>
        <w:rPr>
          <w:b/>
        </w:rPr>
      </w:pPr>
      <w:smartTag w:uri="urn:schemas-microsoft-com:office:smarttags" w:element="place">
        <w:smartTag w:uri="urn:schemas-microsoft-com:office:smarttags" w:element="State">
          <w:r w:rsidRPr="00050363">
            <w:rPr>
              <w:b/>
            </w:rPr>
            <w:t>Alaska</w:t>
          </w:r>
        </w:smartTag>
      </w:smartTag>
      <w:r w:rsidRPr="00050363">
        <w:rPr>
          <w:b/>
        </w:rPr>
        <w:t xml:space="preserve"> NWS Offi</w:t>
      </w:r>
      <w:r w:rsidR="00DD47A8" w:rsidRPr="00050363">
        <w:rPr>
          <w:b/>
        </w:rPr>
        <w:t>c</w:t>
      </w:r>
      <w:r w:rsidRPr="00050363">
        <w:rPr>
          <w:b/>
        </w:rPr>
        <w:t>es provide the following partner support to the AVO:</w:t>
      </w:r>
    </w:p>
    <w:p w:rsidR="00DD47A8" w:rsidRDefault="00FD1CAB" w:rsidP="00DD47A8">
      <w:pPr>
        <w:numPr>
          <w:ilvl w:val="0"/>
          <w:numId w:val="2"/>
        </w:numPr>
      </w:pPr>
      <w:r>
        <w:t xml:space="preserve">The Anchorage Weather Forecast Office (WFO) and Alaska Aviation Weather Unit (AAWU) analyze radar returns for volcanic ash plumes during </w:t>
      </w:r>
      <w:smartTag w:uri="urn:schemas-microsoft-com:office:smarttags" w:element="place">
        <w:r>
          <w:t>Cook Inlet</w:t>
        </w:r>
      </w:smartTag>
      <w:r>
        <w:t xml:space="preserve"> volcanic eruptions.</w:t>
      </w:r>
    </w:p>
    <w:p w:rsidR="004D32B2" w:rsidRPr="00AA0E45" w:rsidRDefault="004D32B2" w:rsidP="00DD47A8">
      <w:pPr>
        <w:numPr>
          <w:ilvl w:val="0"/>
          <w:numId w:val="2"/>
        </w:numPr>
        <w:rPr>
          <w:color w:val="548DD4"/>
        </w:rPr>
      </w:pPr>
      <w:r w:rsidRPr="00AA0E45">
        <w:rPr>
          <w:color w:val="548DD4"/>
        </w:rPr>
        <w:t xml:space="preserve">The AAWU often discusses the validity of pilot reports with the AVO (is it ash or just steam, is it really that high-etc). </w:t>
      </w:r>
    </w:p>
    <w:p w:rsidR="004D32B2" w:rsidRPr="00AA0E45" w:rsidRDefault="004D32B2" w:rsidP="00DD47A8">
      <w:pPr>
        <w:numPr>
          <w:ilvl w:val="0"/>
          <w:numId w:val="2"/>
        </w:numPr>
        <w:rPr>
          <w:color w:val="548DD4"/>
        </w:rPr>
      </w:pPr>
      <w:r w:rsidRPr="00AA0E45">
        <w:rPr>
          <w:color w:val="548DD4"/>
        </w:rPr>
        <w:t>-The AAWU often discusses interpolation of Webicorders, webcam pics and RSAM data with the on-duty scientists.</w:t>
      </w:r>
    </w:p>
    <w:p w:rsidR="004D32B2" w:rsidRPr="00AA0E45" w:rsidRDefault="004D32B2" w:rsidP="00DD47A8">
      <w:pPr>
        <w:numPr>
          <w:ilvl w:val="0"/>
          <w:numId w:val="2"/>
        </w:numPr>
        <w:rPr>
          <w:color w:val="548DD4"/>
        </w:rPr>
      </w:pPr>
      <w:r w:rsidRPr="00AA0E45">
        <w:rPr>
          <w:color w:val="548DD4"/>
        </w:rPr>
        <w:t>During significant eruptions, the AAWU, CWSU and the AVO hold daily conference calls to discuss the situation, problems, expectations, etc.</w:t>
      </w:r>
    </w:p>
    <w:p w:rsidR="00FD1CAB" w:rsidRDefault="00DD47A8" w:rsidP="00DD47A8">
      <w:pPr>
        <w:numPr>
          <w:ilvl w:val="0"/>
          <w:numId w:val="2"/>
        </w:numPr>
      </w:pPr>
      <w:r>
        <w:t xml:space="preserve">The CWSU provides customized </w:t>
      </w:r>
      <w:r w:rsidR="00FD1CAB">
        <w:t xml:space="preserve">flight support </w:t>
      </w:r>
      <w:r>
        <w:t xml:space="preserve">weather forecasts </w:t>
      </w:r>
      <w:r w:rsidR="00FD1CAB">
        <w:t xml:space="preserve">for AVO volcano recognizance flights.  </w:t>
      </w:r>
      <w:r>
        <w:t xml:space="preserve">The CWSU also solicits Pireps and feeds critical information back to the AVO.  </w:t>
      </w:r>
    </w:p>
    <w:p w:rsidR="00057D80" w:rsidRDefault="00DD47A8" w:rsidP="00DD47A8">
      <w:pPr>
        <w:numPr>
          <w:ilvl w:val="0"/>
          <w:numId w:val="2"/>
        </w:numPr>
      </w:pPr>
      <w:r>
        <w:t>Alaskan NWS Offices</w:t>
      </w:r>
      <w:r w:rsidR="000A3CEC">
        <w:t xml:space="preserve"> may also initiate a call to the AVO if they get reports of an eruption or see indications of an eruption through webcams, satellite images, and eruption.  </w:t>
      </w:r>
    </w:p>
    <w:p w:rsidR="00057D80" w:rsidRDefault="00057D80" w:rsidP="00057D80"/>
    <w:p w:rsidR="00DD47A8" w:rsidRPr="00F2622E" w:rsidRDefault="00057D80" w:rsidP="00057D80">
      <w:pPr>
        <w:rPr>
          <w:b/>
        </w:rPr>
      </w:pPr>
      <w:r w:rsidRPr="00F2622E">
        <w:rPr>
          <w:b/>
        </w:rPr>
        <w:t xml:space="preserve">The </w:t>
      </w:r>
      <w:r w:rsidR="00380B88">
        <w:rPr>
          <w:b/>
        </w:rPr>
        <w:t>AVO</w:t>
      </w:r>
      <w:r w:rsidRPr="00F2622E">
        <w:rPr>
          <w:b/>
        </w:rPr>
        <w:t xml:space="preserve"> provides the following partner suppo</w:t>
      </w:r>
      <w:r w:rsidR="00380B88">
        <w:rPr>
          <w:b/>
        </w:rPr>
        <w:t xml:space="preserve">rt to </w:t>
      </w:r>
      <w:smartTag w:uri="urn:schemas-microsoft-com:office:smarttags" w:element="place">
        <w:smartTag w:uri="urn:schemas-microsoft-com:office:smarttags" w:element="State">
          <w:r w:rsidR="00380B88">
            <w:rPr>
              <w:b/>
            </w:rPr>
            <w:t>Alaska</w:t>
          </w:r>
        </w:smartTag>
      </w:smartTag>
      <w:r w:rsidR="00380B88">
        <w:rPr>
          <w:b/>
        </w:rPr>
        <w:t xml:space="preserve"> </w:t>
      </w:r>
      <w:r w:rsidRPr="00F2622E">
        <w:rPr>
          <w:b/>
        </w:rPr>
        <w:t>NWS</w:t>
      </w:r>
      <w:r w:rsidR="00380B88">
        <w:rPr>
          <w:b/>
        </w:rPr>
        <w:t xml:space="preserve"> offices</w:t>
      </w:r>
      <w:r w:rsidR="00037D63">
        <w:rPr>
          <w:b/>
        </w:rPr>
        <w:t>:</w:t>
      </w:r>
      <w:r w:rsidRPr="00F2622E">
        <w:rPr>
          <w:b/>
        </w:rPr>
        <w:t xml:space="preserve"> </w:t>
      </w:r>
      <w:r w:rsidR="000A3CEC" w:rsidRPr="00F2622E">
        <w:rPr>
          <w:b/>
        </w:rPr>
        <w:t xml:space="preserve">  </w:t>
      </w:r>
    </w:p>
    <w:p w:rsidR="00050363" w:rsidRDefault="00050363" w:rsidP="00050363">
      <w:pPr>
        <w:numPr>
          <w:ilvl w:val="0"/>
          <w:numId w:val="2"/>
        </w:numPr>
      </w:pPr>
      <w:r>
        <w:t xml:space="preserve">Volcano history and </w:t>
      </w:r>
      <w:r w:rsidR="00DA621D">
        <w:t xml:space="preserve">potential </w:t>
      </w:r>
      <w:r>
        <w:t xml:space="preserve">behavior </w:t>
      </w:r>
      <w:r w:rsidR="00155ED6">
        <w:t xml:space="preserve">of volcanoes of concern.  </w:t>
      </w:r>
    </w:p>
    <w:p w:rsidR="00050363" w:rsidRDefault="00050363" w:rsidP="00050363">
      <w:pPr>
        <w:numPr>
          <w:ilvl w:val="0"/>
          <w:numId w:val="2"/>
        </w:numPr>
      </w:pPr>
      <w:r>
        <w:t xml:space="preserve">Remote sensing training for identifying the height of an ash plume.  Such as identifying whether an eruption has gone into the stratosphere or stayed in the troposphere based on the appearance on satellite imagery.  An eruption into the stratosphere will have a pancake appearance and one that stays in the troposphere will look long and rope-like.  </w:t>
      </w:r>
    </w:p>
    <w:p w:rsidR="00F2622E" w:rsidRDefault="007F4A42" w:rsidP="00050363">
      <w:pPr>
        <w:numPr>
          <w:ilvl w:val="0"/>
          <w:numId w:val="2"/>
        </w:numPr>
      </w:pPr>
      <w:r>
        <w:t>Provide notification of an eruption including an i</w:t>
      </w:r>
      <w:r w:rsidR="0043200E">
        <w:t xml:space="preserve">nitial estimate of </w:t>
      </w:r>
      <w:r w:rsidR="00CC0BE1">
        <w:t xml:space="preserve">eruption height and direction.  </w:t>
      </w:r>
    </w:p>
    <w:p w:rsidR="004B2C17" w:rsidRDefault="004B2C17" w:rsidP="00050363">
      <w:pPr>
        <w:numPr>
          <w:ilvl w:val="0"/>
          <w:numId w:val="2"/>
        </w:numPr>
      </w:pPr>
      <w:r>
        <w:t xml:space="preserve">Act as liaison to </w:t>
      </w:r>
      <w:smartTag w:uri="urn:schemas-microsoft-com:office:smarttags" w:element="place">
        <w:smartTag w:uri="urn:schemas-microsoft-com:office:smarttags" w:element="country-region">
          <w:r>
            <w:t>Russia</w:t>
          </w:r>
        </w:smartTag>
      </w:smartTag>
      <w:r>
        <w:t xml:space="preserve"> and enhance communication between Russian volcanologists </w:t>
      </w:r>
      <w:proofErr w:type="gramStart"/>
      <w:r>
        <w:t>and  NWS</w:t>
      </w:r>
      <w:proofErr w:type="gramEnd"/>
      <w:r>
        <w:t xml:space="preserve"> Offices.  </w:t>
      </w:r>
    </w:p>
    <w:p w:rsidR="004A042A" w:rsidRDefault="004A042A" w:rsidP="004A042A"/>
    <w:p w:rsidR="004A042A" w:rsidRDefault="004A042A" w:rsidP="004A042A">
      <w:commentRangeStart w:id="0"/>
      <w:r>
        <w:t>Also AVO and NWS provide mutual support through the Alaska Interagency Working Group for Volcanic Ash.</w:t>
      </w:r>
      <w:commentRangeEnd w:id="0"/>
      <w:r>
        <w:rPr>
          <w:rStyle w:val="CommentReference"/>
        </w:rPr>
        <w:commentReference w:id="0"/>
      </w:r>
    </w:p>
    <w:p w:rsidR="007F4A42" w:rsidRDefault="007F4A42" w:rsidP="00050363">
      <w:pPr>
        <w:numPr>
          <w:ilvl w:val="0"/>
          <w:numId w:val="2"/>
        </w:numPr>
      </w:pPr>
    </w:p>
    <w:sectPr w:rsidR="007F4A42">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ffrey.osiensky" w:date="2009-11-09T13:50:00Z" w:initials="JO">
    <w:p w:rsidR="004A042A" w:rsidRDefault="004A042A" w:rsidP="004A042A">
      <w:pPr>
        <w:pStyle w:val="CommentText"/>
      </w:pPr>
      <w:r>
        <w:rPr>
          <w:rStyle w:val="CommentReference"/>
        </w:rPr>
        <w:annotationRef/>
      </w:r>
      <w:r>
        <w:t>Just wanted to work this in somewhere as well.</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572D4"/>
    <w:multiLevelType w:val="hybridMultilevel"/>
    <w:tmpl w:val="54F6EF16"/>
    <w:lvl w:ilvl="0" w:tplc="6EEE04B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9102B0E"/>
    <w:multiLevelType w:val="hybridMultilevel"/>
    <w:tmpl w:val="9462FE10"/>
    <w:lvl w:ilvl="0" w:tplc="3F46C5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D1CAB"/>
    <w:rsid w:val="00037D63"/>
    <w:rsid w:val="00050363"/>
    <w:rsid w:val="00057D80"/>
    <w:rsid w:val="000A3CEC"/>
    <w:rsid w:val="00155ED6"/>
    <w:rsid w:val="00380B88"/>
    <w:rsid w:val="003D02E1"/>
    <w:rsid w:val="003E2990"/>
    <w:rsid w:val="0043200E"/>
    <w:rsid w:val="004A042A"/>
    <w:rsid w:val="004B2C17"/>
    <w:rsid w:val="004D32B2"/>
    <w:rsid w:val="006815D1"/>
    <w:rsid w:val="00686EE6"/>
    <w:rsid w:val="007E1433"/>
    <w:rsid w:val="007F4A42"/>
    <w:rsid w:val="00AA0E45"/>
    <w:rsid w:val="00CC0BE1"/>
    <w:rsid w:val="00DA621D"/>
    <w:rsid w:val="00DD47A8"/>
    <w:rsid w:val="00F2622E"/>
    <w:rsid w:val="00FD1C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sid w:val="004A042A"/>
    <w:rPr>
      <w:sz w:val="16"/>
      <w:szCs w:val="16"/>
    </w:rPr>
  </w:style>
  <w:style w:type="paragraph" w:styleId="CommentText">
    <w:name w:val="annotation text"/>
    <w:basedOn w:val="Normal"/>
    <w:semiHidden/>
    <w:rsid w:val="004A042A"/>
    <w:rPr>
      <w:sz w:val="20"/>
      <w:szCs w:val="20"/>
    </w:rPr>
  </w:style>
  <w:style w:type="paragraph" w:styleId="BalloonText">
    <w:name w:val="Balloon Text"/>
    <w:basedOn w:val="Normal"/>
    <w:semiHidden/>
    <w:rsid w:val="004A04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Partners: Alaska NWS and AVO</vt:lpstr>
    </vt:vector>
  </TitlesOfParts>
  <Company>FAA</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 Alaska NWS and AVO</dc:title>
  <dc:subject/>
  <dc:creator>Kristine Nelson </dc:creator>
  <cp:keywords/>
  <dc:description/>
  <cp:lastModifiedBy>braun</cp:lastModifiedBy>
  <cp:revision>2</cp:revision>
  <dcterms:created xsi:type="dcterms:W3CDTF">2009-11-10T14:59:00Z</dcterms:created>
  <dcterms:modified xsi:type="dcterms:W3CDTF">2009-11-10T14:59:00Z</dcterms:modified>
</cp:coreProperties>
</file>